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  <w:lang w:eastAsia="ru-RU"/>
        </w:rPr>
        <w:t>ПРАВИТЕЛЬСТВО РОСТОВСКОЙ ОБЛАСТИ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  <w:lang w:eastAsia="ru-RU"/>
        </w:rPr>
        <w:t>ПОСТАНОВЛЕНИЕ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 16.01.2014 № 40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г. Ростов-на-Дону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О Порядке размещения</w:t>
      </w: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D2657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624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624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 соответствии с Федеральным законом от 25.12.2008 № 273-ФЗ «О противодействии коррупции», Областным законом </w:t>
      </w:r>
      <w:hyperlink r:id="rId5" w:history="1">
        <w:r w:rsidRPr="007D2657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от 12.05.2009 № 218-ЗС</w:t>
        </w:r>
      </w:hyperlink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«О противодействии коррупции в Ростовской области» Правительство Ростовской области </w:t>
      </w:r>
      <w:r w:rsidRPr="007D2657">
        <w:rPr>
          <w:rFonts w:ascii="Times New Roman" w:eastAsia="Times New Roman" w:hAnsi="Times New Roman" w:cs="Times New Roman"/>
          <w:b/>
          <w:bCs/>
          <w:color w:val="5C5B5B"/>
          <w:spacing w:val="70"/>
          <w:sz w:val="28"/>
          <w:szCs w:val="28"/>
          <w:lang w:eastAsia="ru-RU"/>
        </w:rPr>
        <w:t>постановляе</w:t>
      </w:r>
      <w:r w:rsidRPr="007D2657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т: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624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624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Утвердить Порядок 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 согласно </w:t>
      </w:r>
      <w:hyperlink r:id="rId6" w:anchor="pril" w:history="1">
        <w:r w:rsidRPr="007D2657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приложению</w:t>
        </w:r>
      </w:hyperlink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 Постановление вступает в силу со дня его официального опубликования.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Контроль за</w:t>
      </w:r>
      <w:proofErr w:type="gramEnd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выполнением постановления возложить на заместителя Губернатора Ростовской области – руководителя аппарата Правительства Ростовской области Артемова В.В.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624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right="7342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Губернатор</w:t>
      </w:r>
    </w:p>
    <w:p w:rsidR="007D2657" w:rsidRPr="007D2657" w:rsidRDefault="007D2657" w:rsidP="007D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Ростовской области                                     В.Ю. 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Голубев</w:t>
      </w:r>
      <w:proofErr w:type="gramEnd"/>
    </w:p>
    <w:p w:rsidR="007D2657" w:rsidRPr="007D2657" w:rsidRDefault="007D2657" w:rsidP="007D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Постановление вносит</w:t>
      </w: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заместитель Губернатора Ростовской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области – руководитель аппарата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 Ростовской области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Артемов В.В.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0" w:name="pril"/>
      <w:bookmarkEnd w:id="0"/>
    </w:p>
    <w:p w:rsidR="007D2657" w:rsidRPr="007D2657" w:rsidRDefault="007D2657" w:rsidP="007D2657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</w:t>
      </w: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 постановлению</w:t>
      </w: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Правительства</w:t>
      </w: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Ростовской области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left="6237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 16.01.2014 № 40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ПОРЯДОК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размещения в информационно-телекоммуникационной</w:t>
      </w: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сети «Интернет» на официальных сайтах государственных</w:t>
      </w: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органов Ростовской области и предоставления для опубликования</w:t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br/>
        <w:t>общероссийским средствам массовой информации сведений о доходах,</w:t>
      </w: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расходах, об имуществе и обязательствах имущественного характера</w:t>
      </w:r>
    </w:p>
    <w:p w:rsidR="007D2657" w:rsidRPr="007D2657" w:rsidRDefault="007D2657" w:rsidP="007D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Настоящий Порядок определяет правила размещения в информационно-телекоммуникационной сети «Интернет» на официальных</w:t>
      </w: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расходах, об имуществе и обязательствах имущественного характера лиц, замещающих государственные должности Ростовской области (за исключением Губернатора Ростовской области и депутата Законодательного Собрания Ростовской области) (далее – государственная должность), должности государственной гражданской службы Ростовской области</w:t>
      </w:r>
      <w:proofErr w:type="gramEnd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, 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включенные в Перечень, установленный нормативным правовым актом Правительства Ростовской области (далее – должность гражданской службы), лиц, замещающих должности руководителей государственных учреждений Ростовской области (далее – должность руководителя государственного учреждения), а также сведений о доходах, об имуществе и обязательствах имущественного характера их супруг (супругов) и несовершеннолетних детей (далее – сведения о доходах, расходах, об имуществе и обязательствах имущественного характера).</w:t>
      </w:r>
      <w:proofErr w:type="gramEnd"/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 На официальных сайтах государственных органов Ростовской области (далее – государственный орган)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2.1. Перечень объектов недвижимого имущества (с указанием вида, площади и страны расположения), принадлежащих лицу, замещающему государственную должность, должность гражданской службы, должность руководителя государственного учреждения, его супруге (супругу) и несовершеннолетним детям на праве собственности или находящихся в их пользовании.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2.2. Перечень транспортных средств (с указанием вида и марки), принадлежащих на праве собственности лицу, замещающему государственную должность, должность гражданской службы, должность руководителя государственного учреждения, его супруге (супругу) и несовершеннолетним детям.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2.3. Декларированный годовой доход лица, замещающего государственную должность, должность гражданской службы, должность руководителя государственного учреждения, его супруги (супруга) и несовершеннолетних детей.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2.4. 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 участия, паев в уставных (складочных) капиталах организаций, если общая сумма таких сделок превышает общий доход лица, замещающего государственную должность, должность гражданской службы, должность руководителя государственного учреждения, и его супруги (супруга) за три последних года, предшествующих отчетному периоду</w:t>
      </w:r>
      <w:proofErr w:type="gramEnd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В размещаемых на официальных сайтах государственных органов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3.1. Иные сведения (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кроме</w:t>
      </w:r>
      <w:proofErr w:type="gramEnd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указанных</w:t>
      </w:r>
      <w:proofErr w:type="gramEnd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в пункте 2 настоящего Порядка) о доходах, расходах, об имуществе и обязательствах имущественного характера.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3.2. Персональные данные супруги (супруга), детей и иных членов семьи лица, замещающего государственную должность, должность гражданской службы, должность руководителя государственного учреждения.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3.3.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должность, должность гражданской службы, должность руководителя государственного учреждения, его супруги (супруга), детей и иных членов семьи.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3.4. 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Данные, позволяющие определить местонахождение объектов недвижимого имущества, принадлежащих лицу, замещающему государственную должность, должность гражданской службы, должность руководителя государственного учреждения, его супруге (супругу), детям и иным членам семьи на праве собственности или находящихся в их пользовании.</w:t>
      </w:r>
      <w:proofErr w:type="gramEnd"/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3.5. Сведения, отнесенные к государственной тайне или иной информации ограниченного доступа.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4. 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государственной должности, должности гражданской службы находятся на официальном сайте соответствующего государственного органа Ростовской области и ежегодно обновляются в течение 30 календарных дней со дня истечения срока, установленного для их подачи.</w:t>
      </w:r>
      <w:proofErr w:type="gramEnd"/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5. 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руководителем </w:t>
      </w: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государственного учреждения, размещаются в информационно-телекоммуникационной сети «Интернет» на официальном сайте государственного органа, осуществляющего функции и полномочия учредителя государственного учреждения, и ежегодно обновляются в течение 30 календарных дней со дня истечения срока, установленного для их подачи.</w:t>
      </w:r>
      <w:proofErr w:type="gramEnd"/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6. Размещение сведений на официальных сайтах государственных органов Ростовской области о доходах, расходах, об имуществе и обязательствах имущественного характера, указанных в пункте 2 настоящего Порядка, представленных:</w:t>
      </w:r>
    </w:p>
    <w:p w:rsidR="007D2657" w:rsidRPr="007D2657" w:rsidRDefault="007D2657" w:rsidP="007D2657">
      <w:pPr>
        <w:shd w:val="clear" w:color="auto" w:fill="FFFFFF"/>
        <w:spacing w:after="0" w:line="291" w:lineRule="atLeast"/>
        <w:ind w:firstLine="709"/>
        <w:jc w:val="both"/>
        <w:rPr>
          <w:rFonts w:ascii="Arial" w:eastAsia="Times New Roman" w:hAnsi="Arial" w:cs="Arial"/>
          <w:color w:val="5C5B5B"/>
          <w:sz w:val="28"/>
          <w:szCs w:val="28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6.1. Лицами, замещающими государственные должности, должности гражданской службы в Правительстве Ростовской области,– обеспечивается управлением по противодействию коррупции при Губернаторе Ростовской области.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6.2. Лицами, замещающими государственные должности, должности гражданской службы в иных государственных органах Ростовской области,– обеспечивается кадровой службой соответствующего государственного органа Ростовской области.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7. Управление по противодействию коррупции при Губернаторе Ростовской области, кадровая служба государственного органа Ростовской области: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7.1. В течение трех рабочих дней со дня поступления запроса от общероссийского средства массовой информации сообщает о нем лицу, замещающему государственную должность, должность гражданской службы, должность руководителя государственного учреждения, в отношении которого поступил запрос.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7.2. В течение семи рабочих дней со дня поступления запроса от общероссийского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Порядка, в случае их отсутствия в информационно-телекоммуникационной сети «Интернет» на официальном сайте государственного органа.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8. </w:t>
      </w:r>
      <w:proofErr w:type="gram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Государственные гражданские служащие Ростовской области, в должностные обязанности которых входит работа по размещению в информационно-телекоммуникационной сети «Интернет» на официальных сайтах государственных органов и предоставлению для опубликования общероссийским средствам массовой информации сведений о доходах, расходах, об имуществе и обязательствах имущественного характера, виновные в разглашении сведений, отнесенных к государственной тайне или иной информации ограниченного доступа, несут ответственность в соответствии с законодательством Российской</w:t>
      </w:r>
      <w:proofErr w:type="gramEnd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Федерации.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Arial" w:eastAsia="Times New Roman" w:hAnsi="Arial" w:cs="Arial"/>
          <w:color w:val="5C5B5B"/>
          <w:sz w:val="21"/>
          <w:szCs w:val="21"/>
          <w:lang w:eastAsia="ru-RU"/>
        </w:rPr>
        <w:t> 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right="55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7D2657" w:rsidRPr="007D2657" w:rsidRDefault="007D2657" w:rsidP="007D2657">
      <w:pPr>
        <w:shd w:val="clear" w:color="auto" w:fill="FFFFFF"/>
        <w:spacing w:after="0" w:line="240" w:lineRule="auto"/>
        <w:ind w:right="55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Начальник управления</w:t>
      </w:r>
    </w:p>
    <w:p w:rsidR="007D2657" w:rsidRPr="007D2657" w:rsidRDefault="007D2657" w:rsidP="007D2657">
      <w:pPr>
        <w:shd w:val="clear" w:color="auto" w:fill="FFFFFF"/>
        <w:spacing w:after="0" w:line="240" w:lineRule="auto"/>
        <w:ind w:right="55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документационного обеспечения</w:t>
      </w:r>
    </w:p>
    <w:p w:rsidR="007D2657" w:rsidRPr="007D2657" w:rsidRDefault="007D2657" w:rsidP="007D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 xml:space="preserve">Правительства Ростовской области                          Т.А. </w:t>
      </w:r>
      <w:proofErr w:type="spellStart"/>
      <w:r w:rsidRPr="007D2657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Родионченко</w:t>
      </w:r>
      <w:proofErr w:type="spellEnd"/>
    </w:p>
    <w:p w:rsidR="00D40476" w:rsidRDefault="00D40476">
      <w:bookmarkStart w:id="1" w:name="_GoBack"/>
      <w:bookmarkEnd w:id="1"/>
    </w:p>
    <w:sectPr w:rsidR="00D4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84"/>
    <w:rsid w:val="001A5A84"/>
    <w:rsid w:val="007D2657"/>
    <w:rsid w:val="00D4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2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donland.ru/documents/O-Poryadke-razmeshheniya-v-informacionno-telekommunikacionnojj-seti-Internet-na-oficialnykh-sajjtakh-gosudarstvennykh-organov-Rostovskojj-ob?pageid=128483&amp;mid=134977&amp;itemId=20179" TargetMode="External"/><Relationship Id="rId5" Type="http://schemas.openxmlformats.org/officeDocument/2006/relationships/hyperlink" Target="http://www.donland.ru/documents/O-protivodieistvii-korruptsii-v-Rostovskoi-oblasti?pageid=128483&amp;mid=134977&amp;itemId=5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2019-10-15T11:11:00Z</dcterms:created>
  <dcterms:modified xsi:type="dcterms:W3CDTF">2019-10-15T11:12:00Z</dcterms:modified>
</cp:coreProperties>
</file>